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A9" w:rsidRPr="004E38DD" w:rsidRDefault="003574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E38DD">
        <w:rPr>
          <w:rFonts w:ascii="Times New Roman" w:hAnsi="Times New Roman" w:cs="Times New Roman"/>
          <w:b/>
          <w:sz w:val="32"/>
          <w:szCs w:val="32"/>
          <w:u w:val="single"/>
        </w:rPr>
        <w:t>Časť B – Plán kontrolnej činnosti štátnych archívov na rok 2022</w:t>
      </w:r>
    </w:p>
    <w:p w:rsidR="00357463" w:rsidRDefault="00357463">
      <w:pPr>
        <w:rPr>
          <w:b/>
          <w:sz w:val="28"/>
          <w:szCs w:val="28"/>
          <w:u w:val="single"/>
        </w:rPr>
      </w:pPr>
    </w:p>
    <w:p w:rsidR="006C0EC7" w:rsidRDefault="006C0EC7">
      <w:pPr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64"/>
        <w:gridCol w:w="567"/>
        <w:gridCol w:w="567"/>
        <w:gridCol w:w="567"/>
        <w:gridCol w:w="1266"/>
      </w:tblGrid>
      <w:tr w:rsidR="00357463" w:rsidRPr="00357463" w:rsidTr="00456474">
        <w:trPr>
          <w:trHeight w:val="578"/>
        </w:trPr>
        <w:tc>
          <w:tcPr>
            <w:tcW w:w="9640" w:type="dxa"/>
            <w:gridSpan w:val="6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Slovenský národný archív Bratislava</w:t>
            </w:r>
          </w:p>
        </w:tc>
      </w:tr>
      <w:tr w:rsidR="00357463" w:rsidRPr="00357463" w:rsidTr="00456474">
        <w:trPr>
          <w:trHeight w:val="568"/>
        </w:trPr>
        <w:tc>
          <w:tcPr>
            <w:tcW w:w="709" w:type="dxa"/>
            <w:vMerge w:val="restart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64" w:type="dxa"/>
            <w:vMerge w:val="restart"/>
            <w:vAlign w:val="center"/>
          </w:tcPr>
          <w:p w:rsidR="00357463" w:rsidRPr="00357463" w:rsidRDefault="00357463" w:rsidP="0035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357463" w:rsidRPr="00357463" w:rsidRDefault="00357463" w:rsidP="0035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66" w:type="dxa"/>
            <w:vMerge w:val="restart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357463" w:rsidRPr="00357463" w:rsidTr="00456474">
        <w:trPr>
          <w:cantSplit/>
          <w:trHeight w:val="1298"/>
        </w:trPr>
        <w:tc>
          <w:tcPr>
            <w:tcW w:w="709" w:type="dxa"/>
            <w:vMerge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64" w:type="dxa"/>
            <w:vMerge/>
            <w:vAlign w:val="center"/>
          </w:tcPr>
          <w:p w:rsidR="00357463" w:rsidRPr="00357463" w:rsidRDefault="00357463" w:rsidP="0035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7463" w:rsidRPr="00357463" w:rsidRDefault="00357463" w:rsidP="003574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357463" w:rsidRPr="00357463" w:rsidRDefault="00357463" w:rsidP="003574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357463" w:rsidRPr="00357463" w:rsidRDefault="00357463" w:rsidP="003574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66" w:type="dxa"/>
            <w:vMerge/>
            <w:vAlign w:val="center"/>
          </w:tcPr>
          <w:p w:rsidR="00357463" w:rsidRPr="00357463" w:rsidRDefault="00357463" w:rsidP="0035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 xml:space="preserve">Ministerstvo dopravy a výstavby SR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 xml:space="preserve">Štatistický úrad SR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Ministerstvo pôdohospod</w:t>
            </w:r>
            <w:r w:rsidR="00D762C2">
              <w:rPr>
                <w:rFonts w:ascii="Times New Roman" w:eastAsia="Calibri" w:hAnsi="Times New Roman" w:cs="Times New Roman"/>
                <w:sz w:val="24"/>
              </w:rPr>
              <w:t>árstva  a rozvoja vidieka</w:t>
            </w:r>
            <w:r w:rsidR="00456474">
              <w:rPr>
                <w:rFonts w:ascii="Times New Roman" w:eastAsia="Calibri" w:hAnsi="Times New Roman" w:cs="Times New Roman"/>
                <w:sz w:val="24"/>
              </w:rPr>
              <w:t xml:space="preserve"> SR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27EC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CPA</w:t>
            </w:r>
            <w:r w:rsidR="00357463" w:rsidRPr="00357463">
              <w:rPr>
                <w:rFonts w:ascii="Times New Roman" w:eastAsia="Calibri" w:hAnsi="Times New Roman" w:cs="Times New Roman"/>
                <w:sz w:val="24"/>
              </w:rPr>
              <w:t xml:space="preserve"> s. r. 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27EC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ŽP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Výskumno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– vývojové centrum</w:t>
            </w:r>
            <w:r w:rsidR="00357463" w:rsidRPr="00357463">
              <w:rPr>
                <w:rFonts w:ascii="Times New Roman" w:eastAsia="Calibri" w:hAnsi="Times New Roman" w:cs="Times New Roman"/>
                <w:sz w:val="24"/>
              </w:rPr>
              <w:t xml:space="preserve"> s. r. 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Slovenský hydrometeorologický ústav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Slovenský hydrometeorologický ústav - </w:t>
            </w:r>
            <w:r w:rsidR="00456474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Agentúra na podporu výskumu a vývoja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Pôdohospodárska platobná agentúra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Literárne informačné centrum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Štátna veterinárna a potravinová správa SR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Výskumný ústav vodného hospodárstva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Slovenská záručná a rozvojová banka, a. s. 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Slovenská záručná a rozvojová banka, a. s.  - </w:t>
            </w:r>
            <w:r w:rsidR="00456474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D7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3527EC">
              <w:rPr>
                <w:rFonts w:ascii="Times New Roman" w:eastAsia="Calibri" w:hAnsi="Times New Roman" w:cs="Times New Roman"/>
                <w:sz w:val="24"/>
                <w:szCs w:val="24"/>
              </w:rPr>
              <w:t>LAS</w:t>
            </w: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SLOVAKIA, s. r. 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D76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SPP – distribúcia, a. 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D762C2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Danucem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Slovensko</w:t>
            </w:r>
            <w:r w:rsidR="00357463"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s. - </w:t>
            </w:r>
            <w:r w:rsidR="00456474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D762C2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KERAMOPROJEKT  TRENČÍN</w:t>
            </w:r>
            <w:r w:rsidR="00357463"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s. - </w:t>
            </w:r>
            <w:r w:rsidR="00456474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Úrad pre dohľad n</w:t>
            </w:r>
            <w:r w:rsidR="0045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zdravotnou starostlivosťou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Slovenský vodohospodársky podnik, š. p. Banská Štiavnica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Slovenská pošta, a. s.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Slovenská pošta, a. s. - </w:t>
            </w:r>
            <w:r w:rsidR="00456474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Úrad pre dohľad nad výkonom auditu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Obvodný banský úrad v Košiciach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Hornonitrianske bane Prievidza, a. s. - </w:t>
            </w:r>
            <w:r w:rsidR="00456474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D762C2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HORNONITRIANSKE BANE</w:t>
            </w:r>
            <w:r w:rsidR="00357463"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zamestnanecká, a. 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57463" w:rsidRPr="00357463" w:rsidTr="00456474">
        <w:trPr>
          <w:cantSplit/>
          <w:trHeight w:val="454"/>
        </w:trPr>
        <w:tc>
          <w:tcPr>
            <w:tcW w:w="709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64" w:type="dxa"/>
            <w:vAlign w:val="center"/>
          </w:tcPr>
          <w:p w:rsidR="00357463" w:rsidRPr="00357463" w:rsidRDefault="00357463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Slovenský Červený kríž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35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357463" w:rsidRPr="00357463" w:rsidTr="001217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709" w:type="dxa"/>
            <w:vAlign w:val="center"/>
          </w:tcPr>
          <w:p w:rsidR="00357463" w:rsidRPr="00357463" w:rsidRDefault="00357463" w:rsidP="001217E2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 xml:space="preserve">  28.</w:t>
            </w:r>
          </w:p>
        </w:tc>
        <w:tc>
          <w:tcPr>
            <w:tcW w:w="5964" w:type="dxa"/>
            <w:vAlign w:val="center"/>
          </w:tcPr>
          <w:p w:rsidR="00357463" w:rsidRPr="00357463" w:rsidRDefault="00E7718E" w:rsidP="0012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Literárny fond 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IV.</w:t>
            </w:r>
          </w:p>
        </w:tc>
      </w:tr>
      <w:tr w:rsidR="00357463" w:rsidRPr="00357463" w:rsidTr="001217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7463" w:rsidRPr="00357463" w:rsidRDefault="00357463" w:rsidP="001217E2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 xml:space="preserve">  29.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vAlign w:val="center"/>
          </w:tcPr>
          <w:p w:rsidR="00357463" w:rsidRPr="00357463" w:rsidRDefault="00E7718E" w:rsidP="0012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57463" w:rsidRPr="00357463">
              <w:rPr>
                <w:rFonts w:ascii="Times New Roman" w:eastAsia="Calibri" w:hAnsi="Times New Roman" w:cs="Times New Roman"/>
                <w:sz w:val="24"/>
              </w:rPr>
              <w:t xml:space="preserve">Slovenské národné divadlo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IV.</w:t>
            </w:r>
          </w:p>
        </w:tc>
      </w:tr>
      <w:tr w:rsidR="00357463" w:rsidRPr="00357463" w:rsidTr="001217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709" w:type="dxa"/>
            <w:vAlign w:val="center"/>
          </w:tcPr>
          <w:p w:rsidR="00357463" w:rsidRPr="00357463" w:rsidRDefault="001217E2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357463" w:rsidRPr="00357463">
              <w:rPr>
                <w:rFonts w:ascii="Times New Roman" w:eastAsia="Calibri" w:hAnsi="Times New Roman" w:cs="Times New Roman"/>
                <w:sz w:val="24"/>
              </w:rPr>
              <w:t>30.</w:t>
            </w:r>
          </w:p>
        </w:tc>
        <w:tc>
          <w:tcPr>
            <w:tcW w:w="5964" w:type="dxa"/>
            <w:vAlign w:val="center"/>
          </w:tcPr>
          <w:p w:rsidR="00357463" w:rsidRPr="00357463" w:rsidRDefault="00E7718E" w:rsidP="0012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56474">
              <w:rPr>
                <w:rFonts w:ascii="Times New Roman" w:eastAsia="Calibri" w:hAnsi="Times New Roman" w:cs="Times New Roman"/>
                <w:sz w:val="24"/>
              </w:rPr>
              <w:t>Slovenský fond výtvarných umení</w:t>
            </w:r>
          </w:p>
        </w:tc>
        <w:tc>
          <w:tcPr>
            <w:tcW w:w="567" w:type="dxa"/>
            <w:vAlign w:val="center"/>
          </w:tcPr>
          <w:p w:rsidR="00357463" w:rsidRPr="00357463" w:rsidRDefault="00357463" w:rsidP="0012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12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66" w:type="dxa"/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IV.</w:t>
            </w:r>
          </w:p>
        </w:tc>
      </w:tr>
      <w:tr w:rsidR="00357463" w:rsidRPr="00357463" w:rsidTr="001217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1217E2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357463" w:rsidRPr="00357463">
              <w:rPr>
                <w:rFonts w:ascii="Times New Roman" w:eastAsia="Calibri" w:hAnsi="Times New Roman" w:cs="Times New Roman"/>
                <w:sz w:val="24"/>
              </w:rPr>
              <w:t>31.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3" w:rsidRPr="00357463" w:rsidRDefault="00E7718E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762C2">
              <w:rPr>
                <w:rFonts w:ascii="Times New Roman" w:eastAsia="Calibri" w:hAnsi="Times New Roman" w:cs="Times New Roman"/>
                <w:sz w:val="24"/>
              </w:rPr>
              <w:t>HOLD</w:t>
            </w:r>
            <w:r w:rsidR="00357463" w:rsidRPr="00357463">
              <w:rPr>
                <w:rFonts w:ascii="Times New Roman" w:eastAsia="Calibri" w:hAnsi="Times New Roman" w:cs="Times New Roman"/>
                <w:sz w:val="24"/>
              </w:rPr>
              <w:t xml:space="preserve"> s. r. 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3" w:rsidRPr="00357463" w:rsidRDefault="00357463" w:rsidP="00121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7463">
              <w:rPr>
                <w:rFonts w:ascii="Times New Roman" w:eastAsia="Calibri" w:hAnsi="Times New Roman" w:cs="Times New Roman"/>
                <w:sz w:val="24"/>
              </w:rPr>
              <w:t>IV.</w:t>
            </w:r>
          </w:p>
        </w:tc>
      </w:tr>
    </w:tbl>
    <w:p w:rsidR="00357463" w:rsidRDefault="00357463" w:rsidP="003574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0665" w:rsidRDefault="007D0665" w:rsidP="003574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0665" w:rsidRPr="00357463" w:rsidRDefault="007D0665" w:rsidP="003574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57463" w:rsidRPr="00357463" w:rsidRDefault="00357463" w:rsidP="003574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7D0665" w:rsidRPr="00D97742" w:rsidTr="005E54DE">
        <w:trPr>
          <w:trHeight w:val="716"/>
        </w:trPr>
        <w:tc>
          <w:tcPr>
            <w:tcW w:w="9606" w:type="dxa"/>
            <w:gridSpan w:val="6"/>
            <w:vAlign w:val="center"/>
          </w:tcPr>
          <w:p w:rsidR="007D0665" w:rsidRPr="00D97742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7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Banskej Bystrici</w:t>
            </w:r>
          </w:p>
        </w:tc>
      </w:tr>
      <w:tr w:rsidR="007D0665" w:rsidRPr="003F4B0D" w:rsidTr="005E54DE">
        <w:trPr>
          <w:trHeight w:val="568"/>
        </w:trPr>
        <w:tc>
          <w:tcPr>
            <w:tcW w:w="675" w:type="dxa"/>
            <w:vMerge w:val="restart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7D0665" w:rsidRPr="003F4B0D" w:rsidTr="005E54DE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0665" w:rsidRPr="003F4B0D" w:rsidRDefault="007D0665" w:rsidP="005E5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7D0665" w:rsidRPr="003F4B0D" w:rsidRDefault="007D0665" w:rsidP="005E5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7D0665" w:rsidRPr="003F4B0D" w:rsidRDefault="007D0665" w:rsidP="005E5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Mestský úrad v Banskej Bystrici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  úrad v Dolnej Mičinej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80FF4">
              <w:rPr>
                <w:rFonts w:ascii="Times New Roman" w:eastAsia="Calibri" w:hAnsi="Times New Roman" w:cs="Times New Roman"/>
                <w:color w:val="000000"/>
                <w:sz w:val="24"/>
              </w:rPr>
              <w:t>Obecný  úrad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v Horných Pršanoch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Mestský úrad 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Brezne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Okresný súd v Banskej Bystrici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Horných Hámroch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Ostrom Grúni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Župkove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Hrabičove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Banskom Studenci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7D0665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256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Špeciálna základná škola</w:t>
            </w:r>
            <w:r w:rsidR="00256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Bansk</w:t>
            </w:r>
            <w:r w:rsidR="00256E8E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Štiavnic</w:t>
            </w:r>
            <w:r w:rsidR="00256E8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7D0665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Kráľovciach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Krnišov</w:t>
            </w:r>
            <w:proofErr w:type="spellEnd"/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7D0665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 Žibritove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 Píle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 Čakanovciach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škola, Želovce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Hornej Strehovej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5E54DE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5E54DE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4DE" w:rsidRPr="003F4B0D" w:rsidRDefault="005E54DE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Dopravný podnik mesta Banská Bystrica, a.s.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4DE" w:rsidRPr="003F4B0D" w:rsidRDefault="005E54DE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4DE" w:rsidRPr="003F4B0D" w:rsidRDefault="005E54DE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4DE" w:rsidRPr="003F4B0D" w:rsidRDefault="005E54DE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4DE" w:rsidRDefault="005E54DE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J. G. Tajovského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Banská Bystrica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Gymnázium Andreja Sládkoviča, Banská Bystrica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Súkromná základná škola, Ružová 14, Banská Bystrica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ákladná škola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 materskou školou, Radvanská, </w:t>
            </w:r>
            <w:r w:rsidRPr="00280FF4">
              <w:rPr>
                <w:rFonts w:ascii="Times New Roman" w:eastAsia="Calibri" w:hAnsi="Times New Roman" w:cs="Times New Roman"/>
                <w:sz w:val="24"/>
                <w:szCs w:val="24"/>
              </w:rPr>
              <w:t>Banská Bystrica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Centrum voľného času, Brezno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Základná umelecká škola, Brezno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 Tekovskej Breznici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 Slaskej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školou, Sv. Anton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aďane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Horných Mladoniciach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 Zemianskom Vrbovku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 Nitre nad Ipľom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Lipovanoch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Kováčovciach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 Ipeľskom Predmostí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Radnovciach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 Starej Bašte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Studenej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Zádore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E54DE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STEFE Banská Bystrica, a.s.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7D0665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Podbrezovej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7D0665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vo Valaskej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7D0665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 Jána Zemana, Nová Baňa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 v Beluji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 s materskou školou, Prenčov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v Hornom Badíne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 Uňatíne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013E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Litave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013E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Selciach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Domov dôchodcov a domov sociálnych služieb, Sušany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Zlatne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 Kolároch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13E"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Čebovciach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 Rakytníku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Rimavskej Lehote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Katolícka spojená škola sv. Františka Assiského, Banská Štiavnica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IV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 Rykynčiciach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IV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Hontianskych Nemciach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IV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 Šávoli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IV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Dačovom Lome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IV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 Špaňom Poli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IV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</w:tr>
    </w:tbl>
    <w:p w:rsidR="007D0665" w:rsidRDefault="007D0665" w:rsidP="007D0665"/>
    <w:p w:rsidR="0087208B" w:rsidRDefault="0087208B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9D490E" w:rsidRPr="009D490E" w:rsidTr="00105F30">
        <w:trPr>
          <w:trHeight w:val="578"/>
        </w:trPr>
        <w:tc>
          <w:tcPr>
            <w:tcW w:w="9606" w:type="dxa"/>
            <w:gridSpan w:val="6"/>
            <w:vAlign w:val="center"/>
          </w:tcPr>
          <w:p w:rsidR="009D490E" w:rsidRPr="005E54DE" w:rsidRDefault="009D490E" w:rsidP="001217E2">
            <w:pPr>
              <w:pStyle w:val="Bezriadkovania"/>
              <w:jc w:val="center"/>
              <w:rPr>
                <w:b/>
                <w:color w:val="808080"/>
                <w:sz w:val="28"/>
                <w:szCs w:val="28"/>
              </w:rPr>
            </w:pPr>
            <w:r w:rsidRPr="005E54DE">
              <w:rPr>
                <w:b/>
                <w:sz w:val="28"/>
                <w:szCs w:val="28"/>
              </w:rPr>
              <w:t>Štátny archív v Bratislave</w:t>
            </w:r>
            <w:r w:rsidRPr="005E54DE">
              <w:rPr>
                <w:b/>
                <w:color w:val="808080"/>
                <w:sz w:val="28"/>
                <w:szCs w:val="28"/>
              </w:rPr>
              <w:t xml:space="preserve"> </w:t>
            </w:r>
          </w:p>
        </w:tc>
      </w:tr>
      <w:tr w:rsidR="009D490E" w:rsidRPr="009D490E" w:rsidTr="00105F30">
        <w:trPr>
          <w:trHeight w:val="568"/>
        </w:trPr>
        <w:tc>
          <w:tcPr>
            <w:tcW w:w="675" w:type="dxa"/>
            <w:vMerge w:val="restart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Názov kontrolovaného subjektu </w:t>
            </w:r>
          </w:p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Termín</w:t>
            </w:r>
          </w:p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(štvrťrok)</w:t>
            </w:r>
          </w:p>
        </w:tc>
      </w:tr>
      <w:tr w:rsidR="009D490E" w:rsidRPr="009D490E" w:rsidTr="00105F30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D490E" w:rsidRPr="005E54DE" w:rsidRDefault="009D490E" w:rsidP="009D49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9D490E" w:rsidRPr="005E54DE" w:rsidRDefault="009D490E" w:rsidP="009D49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9D490E" w:rsidRPr="005E54DE" w:rsidRDefault="009D490E" w:rsidP="009D49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Stredná zdravotnícka škola, </w:t>
            </w:r>
            <w:proofErr w:type="spellStart"/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Strečnianska</w:t>
            </w:r>
            <w:proofErr w:type="spellEnd"/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Súkromné gymnázium </w:t>
            </w:r>
            <w:proofErr w:type="spellStart"/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Mercury</w:t>
            </w:r>
            <w:proofErr w:type="spellEnd"/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Okresná prokuratúra Bratislava III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Častej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Píle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Bratislavská vodárenská spoločnosť, a.s. - </w:t>
            </w:r>
            <w:r w:rsidR="00456474" w:rsidRPr="005E54D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STRABAG Pozemné a inžinierske staviteľstvo s. r. o.          - </w:t>
            </w:r>
            <w:r w:rsidRPr="005E54D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Psychiatrická nemocnica </w:t>
            </w:r>
            <w:proofErr w:type="spellStart"/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Philippa</w:t>
            </w:r>
            <w:proofErr w:type="spellEnd"/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Pinela</w:t>
            </w:r>
            <w:proofErr w:type="spellEnd"/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Zák</w:t>
            </w:r>
            <w:r w:rsidR="00FA514D"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ladná škola s materskou školou, Kuchyňa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Perneku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Bratislavské bábkové divadlo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VOLKSWAGEN SLOVAKIA, a.s.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Divadlo Aréna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Limbachu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9D490E" w:rsidRPr="005E54DE" w:rsidRDefault="00FA514D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Limbach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Centrum pedagogicko-psychologického poradenstva a prevencie, Bratislava I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Dunajskej Lužnej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</w:t>
            </w:r>
            <w:proofErr w:type="spellStart"/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Malinove</w:t>
            </w:r>
            <w:proofErr w:type="spellEnd"/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9D490E" w:rsidRPr="009D490E" w:rsidRDefault="009D490E" w:rsidP="009D4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7E2" w:rsidRDefault="001217E2">
      <w:pPr>
        <w:rPr>
          <w:b/>
          <w:sz w:val="28"/>
          <w:szCs w:val="28"/>
          <w:u w:val="single"/>
        </w:rPr>
      </w:pPr>
    </w:p>
    <w:p w:rsidR="005E54DE" w:rsidRDefault="005E54DE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105F30" w:rsidRPr="00105F30" w:rsidTr="00105F30">
        <w:trPr>
          <w:trHeight w:val="578"/>
        </w:trPr>
        <w:tc>
          <w:tcPr>
            <w:tcW w:w="9606" w:type="dxa"/>
            <w:gridSpan w:val="6"/>
            <w:vAlign w:val="center"/>
          </w:tcPr>
          <w:p w:rsidR="00105F30" w:rsidRPr="0087208B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20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 Košiciach</w:t>
            </w:r>
          </w:p>
        </w:tc>
      </w:tr>
      <w:tr w:rsidR="00105F30" w:rsidRPr="00105F30" w:rsidTr="00105F30">
        <w:trPr>
          <w:trHeight w:val="568"/>
        </w:trPr>
        <w:tc>
          <w:tcPr>
            <w:tcW w:w="675" w:type="dxa"/>
            <w:vMerge w:val="restart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105F30" w:rsidRPr="00105F30" w:rsidTr="00105F30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Centrum pedagogicko-psychologického poraden</w:t>
            </w:r>
            <w:r w:rsidR="00FA514D">
              <w:rPr>
                <w:rFonts w:ascii="Times New Roman" w:eastAsia="Calibri" w:hAnsi="Times New Roman" w:cs="Times New Roman"/>
                <w:sz w:val="24"/>
                <w:szCs w:val="24"/>
              </w:rPr>
              <w:t>stva a prevencie, Zuzkin park, Košice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Regionálna veterinárna a potravinová správa </w:t>
            </w:r>
            <w:proofErr w:type="spellStart"/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Košice-mesto</w:t>
            </w:r>
            <w:proofErr w:type="spellEnd"/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Slanci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Jastrabí pri Michalovciach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Kaluži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105F30" w:rsidRPr="00105F30" w:rsidRDefault="00FA514D" w:rsidP="00FA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škola, Jána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Švermu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</w:t>
            </w:r>
            <w:r w:rsidR="00105F30"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Michalovc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Základná škola s</w:t>
            </w:r>
            <w:r w:rsidR="00FA514D">
              <w:rPr>
                <w:rFonts w:ascii="Times New Roman" w:eastAsia="Calibri" w:hAnsi="Times New Roman" w:cs="Times New Roman"/>
                <w:sz w:val="24"/>
              </w:rPr>
              <w:t> vyučovacím jazykom maďarským,</w:t>
            </w:r>
            <w:r w:rsidR="00854A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A514D">
              <w:rPr>
                <w:rFonts w:ascii="Times New Roman" w:eastAsia="Calibri" w:hAnsi="Times New Roman" w:cs="Times New Roman"/>
                <w:sz w:val="24"/>
              </w:rPr>
              <w:t>Gemer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Obecný úrad v Gemeri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 xml:space="preserve">Mestský úrad v Gelnici 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 xml:space="preserve">Základná škola </w:t>
            </w:r>
            <w:r w:rsidR="00FA5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 materskou školou, </w:t>
            </w:r>
            <w:r w:rsidR="00FA514D">
              <w:rPr>
                <w:rFonts w:ascii="Times New Roman" w:eastAsia="Calibri" w:hAnsi="Times New Roman" w:cs="Times New Roman"/>
                <w:sz w:val="24"/>
              </w:rPr>
              <w:t>Smolník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Smolníckej Hute                 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Obecný úrad v Černochove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Obecný úrad v Novom Ruskove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Obecný úrad v Plechoticiach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Obecný úrad vo Veľkom Kamenci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FA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Stre</w:t>
            </w:r>
            <w:r w:rsidR="00FA5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dná odborná škola Jana </w:t>
            </w:r>
            <w:proofErr w:type="spellStart"/>
            <w:r w:rsidR="00FA514D">
              <w:rPr>
                <w:rFonts w:ascii="Times New Roman" w:eastAsia="Calibri" w:hAnsi="Times New Roman" w:cs="Times New Roman"/>
                <w:sz w:val="24"/>
                <w:szCs w:val="24"/>
              </w:rPr>
              <w:t>Bocatia</w:t>
            </w:r>
            <w:proofErr w:type="spellEnd"/>
            <w:r w:rsidR="00FA51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Košic</w:t>
            </w:r>
            <w:r w:rsidR="00FA514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Mestská časť </w:t>
            </w:r>
            <w:proofErr w:type="spellStart"/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Košice-Juh</w:t>
            </w:r>
            <w:proofErr w:type="spellEnd"/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105F30" w:rsidRPr="00105F30" w:rsidRDefault="00FA514D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SEZ Krompachy</w:t>
            </w:r>
            <w:r w:rsidR="00105F30"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s. – ARCHÍV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ARRIVA Michalovce, a. s.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FA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FA514D">
              <w:rPr>
                <w:rFonts w:ascii="Times New Roman" w:eastAsia="Calibri" w:hAnsi="Times New Roman" w:cs="Times New Roman"/>
                <w:sz w:val="24"/>
                <w:szCs w:val="24"/>
              </w:rPr>
              <w:t>tredná odborná škola technická,</w:t>
            </w: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Michalovc</w:t>
            </w:r>
            <w:r w:rsidR="00FA514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Jovse 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Lastomíre 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Základná škola s materskou školou s vyučovacím jazykom maďarským</w:t>
            </w:r>
            <w:r w:rsidR="00FA514D">
              <w:rPr>
                <w:rFonts w:ascii="Times New Roman" w:eastAsia="Calibri" w:hAnsi="Times New Roman" w:cs="Times New Roman"/>
                <w:sz w:val="24"/>
              </w:rPr>
              <w:t>, Jablonov</w:t>
            </w:r>
            <w:r w:rsidRPr="00105F30">
              <w:rPr>
                <w:rFonts w:ascii="Times New Roman" w:eastAsia="Calibri" w:hAnsi="Times New Roman" w:cs="Times New Roman"/>
                <w:sz w:val="24"/>
              </w:rPr>
              <w:t xml:space="preserve"> nad Turňou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Obecný úrad v Jablonove nad Turňou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Obecný úrad v Mníšku nad Hnilcom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105F30" w:rsidRPr="00105F30" w:rsidRDefault="00FA514D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Základná škola, </w:t>
            </w:r>
            <w:r w:rsidR="00105F30" w:rsidRPr="00105F30">
              <w:rPr>
                <w:rFonts w:ascii="Times New Roman" w:eastAsia="Calibri" w:hAnsi="Times New Roman" w:cs="Times New Roman"/>
                <w:sz w:val="24"/>
              </w:rPr>
              <w:t>Mníš</w:t>
            </w:r>
            <w:r>
              <w:rPr>
                <w:rFonts w:ascii="Times New Roman" w:eastAsia="Calibri" w:hAnsi="Times New Roman" w:cs="Times New Roman"/>
                <w:sz w:val="24"/>
              </w:rPr>
              <w:t>ek</w:t>
            </w:r>
            <w:r w:rsidR="00105F30" w:rsidRPr="00105F30">
              <w:rPr>
                <w:rFonts w:ascii="Times New Roman" w:eastAsia="Calibri" w:hAnsi="Times New Roman" w:cs="Times New Roman"/>
                <w:sz w:val="24"/>
              </w:rPr>
              <w:t xml:space="preserve"> nad Hnilcom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Obecný úrad v Oľšavke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proofErr w:type="spellStart"/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Poľanoch</w:t>
            </w:r>
            <w:proofErr w:type="spellEnd"/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Dobrej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Viničkách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Malom Kamenci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FA514D">
              <w:rPr>
                <w:rFonts w:ascii="Times New Roman" w:eastAsia="Calibri" w:hAnsi="Times New Roman" w:cs="Times New Roman"/>
                <w:sz w:val="24"/>
                <w:szCs w:val="24"/>
              </w:rPr>
              <w:t>, Seňa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Obecný úrad v Nižnej Hutke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F8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EUROVIA – </w:t>
            </w:r>
            <w:r w:rsidR="00F812CD">
              <w:rPr>
                <w:rFonts w:ascii="Times New Roman" w:eastAsia="Calibri" w:hAnsi="Times New Roman" w:cs="Times New Roman"/>
                <w:sz w:val="24"/>
                <w:szCs w:val="24"/>
              </w:rPr>
              <w:t>SK</w:t>
            </w: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, a. s. – ARCHÍV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Hatalove 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Krásnovciach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Zemplínskej Širokej 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105F30" w:rsidRPr="00105F30" w:rsidRDefault="00F812CD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Gymnázium P. J. Šafárika, Rožňava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Obecný úrad v Krásnohorskej Dlhej Lúke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Obecný úrad v Prihradzanoch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Obecný úrad v Turčoku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Slatvine                          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105F30" w:rsidRPr="00105F30" w:rsidRDefault="00F812CD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Komenského 2, Spišská Nová</w:t>
            </w:r>
            <w:r w:rsidR="00105F30"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Sečovciach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Trebišove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Obecný úrad v Opátke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DOMKO – Domov sociálnych služieb, Park mládeže 3, Košice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105F30" w:rsidRPr="00105F30" w:rsidRDefault="00F812CD" w:rsidP="00F8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škola, Kežmarská 28, </w:t>
            </w:r>
            <w:r w:rsidR="00105F30"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Košic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Obecný úrad v Slavoške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F8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JUDr. Marko</w:t>
            </w:r>
            <w:r w:rsidR="00F812CD">
              <w:rPr>
                <w:rFonts w:ascii="Times New Roman" w:eastAsia="Calibri" w:hAnsi="Times New Roman" w:cs="Times New Roman"/>
                <w:sz w:val="24"/>
              </w:rPr>
              <w:t xml:space="preserve"> Rus</w:t>
            </w:r>
            <w:r w:rsidRPr="00105F30">
              <w:rPr>
                <w:rFonts w:ascii="Times New Roman" w:eastAsia="Calibri" w:hAnsi="Times New Roman" w:cs="Times New Roman"/>
                <w:sz w:val="24"/>
              </w:rPr>
              <w:t>, exekútorský úrad</w:t>
            </w:r>
            <w:r w:rsidR="00F812CD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105F30">
              <w:rPr>
                <w:rFonts w:ascii="Times New Roman" w:eastAsia="Calibri" w:hAnsi="Times New Roman" w:cs="Times New Roman"/>
                <w:sz w:val="24"/>
              </w:rPr>
              <w:t> Revúc</w:t>
            </w:r>
            <w:r w:rsidR="00F812CD">
              <w:rPr>
                <w:rFonts w:ascii="Times New Roman" w:eastAsia="Calibri" w:hAnsi="Times New Roman" w:cs="Times New Roman"/>
                <w:sz w:val="24"/>
              </w:rPr>
              <w:t>a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F812CD">
              <w:rPr>
                <w:rFonts w:ascii="Times New Roman" w:eastAsia="Calibri" w:hAnsi="Times New Roman" w:cs="Times New Roman"/>
                <w:sz w:val="24"/>
                <w:szCs w:val="24"/>
              </w:rPr>
              <w:t>, Odorín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05F30" w:rsidRPr="00105F30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F812CD">
              <w:rPr>
                <w:rFonts w:ascii="Times New Roman" w:eastAsia="Calibri" w:hAnsi="Times New Roman" w:cs="Times New Roman"/>
                <w:sz w:val="24"/>
                <w:szCs w:val="24"/>
              </w:rPr>
              <w:t>, Jamník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05F30" w:rsidRPr="00105F30" w:rsidRDefault="00105F30" w:rsidP="001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3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87208B" w:rsidRDefault="0087208B">
      <w:pPr>
        <w:rPr>
          <w:b/>
          <w:sz w:val="28"/>
          <w:szCs w:val="28"/>
          <w:u w:val="single"/>
        </w:rPr>
      </w:pPr>
    </w:p>
    <w:p w:rsidR="005E54DE" w:rsidRDefault="005E54DE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3F4B0D" w:rsidRPr="003F4B0D" w:rsidTr="00456474">
        <w:trPr>
          <w:trHeight w:val="578"/>
        </w:trPr>
        <w:tc>
          <w:tcPr>
            <w:tcW w:w="9606" w:type="dxa"/>
            <w:gridSpan w:val="6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Štátny archív v Nitre  </w:t>
            </w:r>
          </w:p>
        </w:tc>
      </w:tr>
      <w:tr w:rsidR="003F4B0D" w:rsidRPr="003F4B0D" w:rsidTr="00456474">
        <w:trPr>
          <w:trHeight w:val="568"/>
        </w:trPr>
        <w:tc>
          <w:tcPr>
            <w:tcW w:w="675" w:type="dxa"/>
            <w:vMerge w:val="restart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3F4B0D" w:rsidRPr="003F4B0D" w:rsidTr="00456474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Pohraniciach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D97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FB28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Lúky 1226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, Vráble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Sociálna poisťovňa, pobočka Topoľčany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Urminciach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Centrum sociálnych služieb</w:t>
            </w:r>
            <w:r w:rsidR="00FB28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Partizánske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Regionálny úrad verejného zdravotníctva v Nitre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3F4B0D" w:rsidRPr="003F4B0D" w:rsidRDefault="00FB28E2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Stredná zdravotnícka škola, Nitra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Šalgovciach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Športovcov 372/21, Partizánske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Gymnázium Janka Jesenského, Bánovce nad Bebravou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Obecný úrad v Čake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0C3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 xml:space="preserve">Základná škola s materskou školou – </w:t>
            </w:r>
            <w:proofErr w:type="spellStart"/>
            <w:r w:rsidRPr="003F4B0D">
              <w:rPr>
                <w:rFonts w:ascii="Times New Roman" w:eastAsia="Calibri" w:hAnsi="Times New Roman" w:cs="Times New Roman"/>
                <w:sz w:val="24"/>
              </w:rPr>
              <w:t>Alapiskola</w:t>
            </w:r>
            <w:proofErr w:type="spellEnd"/>
            <w:r w:rsidRPr="003F4B0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4B0D">
              <w:rPr>
                <w:rFonts w:ascii="Times New Roman" w:eastAsia="Calibri" w:hAnsi="Times New Roman" w:cs="Times New Roman"/>
                <w:sz w:val="24"/>
              </w:rPr>
              <w:t>és</w:t>
            </w:r>
            <w:proofErr w:type="spellEnd"/>
            <w:r w:rsidRPr="003F4B0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4B0D">
              <w:rPr>
                <w:rFonts w:ascii="Times New Roman" w:eastAsia="Calibri" w:hAnsi="Times New Roman" w:cs="Times New Roman"/>
                <w:sz w:val="24"/>
              </w:rPr>
              <w:t>Óvoda</w:t>
            </w:r>
            <w:proofErr w:type="spellEnd"/>
            <w:r w:rsidR="000C33A9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</w:rPr>
              <w:t> Šarovc</w:t>
            </w:r>
            <w:r w:rsidR="000C33A9">
              <w:rPr>
                <w:rFonts w:ascii="Times New Roman" w:eastAsia="Calibri" w:hAnsi="Times New Roman" w:cs="Times New Roman"/>
                <w:sz w:val="24"/>
              </w:rPr>
              <w:t>e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Obecný úrad v Šarovciach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Obecný úrad v Uhliskách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Obecný úrad v Jabloňovciach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>v Bardoňove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Bešeňov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Bešeňov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</w:t>
            </w:r>
            <w:r w:rsidR="00256E8E">
              <w:rPr>
                <w:rFonts w:ascii="Times New Roman" w:eastAsia="Calibri" w:hAnsi="Times New Roman" w:cs="Times New Roman"/>
                <w:sz w:val="24"/>
                <w:szCs w:val="24"/>
              </w:rPr>
              <w:t> vyučovacím jazykom maďarským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Bešeňov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Veľkom Záluží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Dežericiach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Velušovciach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Základná škola s materskou školou, Gogoľova 2143/7, Topoľčany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Obecný úrad v Dolných Semerovciach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Obecný úrad v Sazdiciach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Obecný úrad v Kubáňove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Obecný úrad vo Veľkých Kozmálovciach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Mal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>ých Kosihách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Trávnici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Trávnica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>v Rúbani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Iži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Chotín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Patinciach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>Klížskej Nemej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Stredná odb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>orná škola techniky a služieb, Nitra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Pažiti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Podlužanoch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B0D">
              <w:rPr>
                <w:rFonts w:ascii="Times New Roman" w:eastAsia="Calibri" w:hAnsi="Times New Roman" w:cs="Times New Roman"/>
                <w:sz w:val="24"/>
              </w:rPr>
              <w:t>Solčany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Livinských Opatovciach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</w:t>
            </w:r>
            <w:r w:rsidR="000C33A9">
              <w:rPr>
                <w:rFonts w:ascii="Times New Roman" w:eastAsia="Calibri" w:hAnsi="Times New Roman" w:cs="Times New Roman"/>
                <w:sz w:val="24"/>
                <w:szCs w:val="24"/>
              </w:rPr>
              <w:t>v Tôni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s materskou školou </w:t>
            </w:r>
            <w:proofErr w:type="spellStart"/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Gáspára</w:t>
            </w:r>
            <w:proofErr w:type="spellEnd"/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Samuela  s</w:t>
            </w:r>
            <w:r w:rsidR="00256E8E">
              <w:rPr>
                <w:rFonts w:ascii="Times New Roman" w:eastAsia="Calibri" w:hAnsi="Times New Roman" w:cs="Times New Roman"/>
                <w:sz w:val="24"/>
                <w:szCs w:val="24"/>
              </w:rPr>
              <w:t> vyučovacím jazykom maďarským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Číčov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</w:t>
            </w:r>
            <w:r w:rsidR="00256E8E">
              <w:rPr>
                <w:rFonts w:ascii="Times New Roman" w:eastAsia="Calibri" w:hAnsi="Times New Roman" w:cs="Times New Roman"/>
                <w:sz w:val="24"/>
                <w:szCs w:val="24"/>
              </w:rPr>
              <w:t> vyučovacím jazykom maďarským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Tôň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Kožená galantéria výrobné družstvo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Komárno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3F4B0D" w:rsidRPr="003F4B0D" w:rsidRDefault="003F4B0D" w:rsidP="003F4B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217E2" w:rsidRDefault="001217E2">
      <w:pPr>
        <w:rPr>
          <w:b/>
          <w:sz w:val="28"/>
          <w:szCs w:val="28"/>
          <w:u w:val="single"/>
        </w:rPr>
      </w:pPr>
    </w:p>
    <w:p w:rsidR="005E54DE" w:rsidRDefault="005E54DE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3F4B0D" w:rsidRPr="003F4B0D" w:rsidTr="00456474">
        <w:trPr>
          <w:trHeight w:val="716"/>
        </w:trPr>
        <w:tc>
          <w:tcPr>
            <w:tcW w:w="9606" w:type="dxa"/>
            <w:gridSpan w:val="6"/>
            <w:vAlign w:val="center"/>
          </w:tcPr>
          <w:p w:rsidR="003F4B0D" w:rsidRPr="00D97742" w:rsidRDefault="00D97742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7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 Prešove</w:t>
            </w:r>
          </w:p>
        </w:tc>
      </w:tr>
      <w:tr w:rsidR="003F4B0D" w:rsidRPr="003F4B0D" w:rsidTr="00456474">
        <w:trPr>
          <w:trHeight w:val="568"/>
        </w:trPr>
        <w:tc>
          <w:tcPr>
            <w:tcW w:w="675" w:type="dxa"/>
            <w:vMerge w:val="restart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3F4B0D" w:rsidRPr="003F4B0D" w:rsidTr="00456474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F4B0D" w:rsidRPr="003F4B0D" w:rsidRDefault="003F4B0D" w:rsidP="003F4B0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3F4B0D" w:rsidRPr="003F4B0D" w:rsidRDefault="003F4B0D" w:rsidP="003F4B0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3F4B0D" w:rsidRPr="003F4B0D" w:rsidRDefault="003F4B0D" w:rsidP="003F4B0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4B0D" w:rsidRPr="003F4B0D" w:rsidTr="009B1A8B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COOP Jednota, spotrebné družstvo vo Vranove nad Topľou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9B1A8B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Daňový úrad, pobočka v Bardejove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9B1A8B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256E8E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Kultúrne a turistické centrum Bardejov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04E45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Lesy mesta Levoča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Mestské kultúrne stredisko v Humennom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Harhaji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Lascove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Pavľanoch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Soli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Starej Lesnej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Vydrníku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vo Vyšnej Jedľovej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Sociálna poisťovňa vo Svidníku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D97742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Súkromná stredná odborná škola,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D97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agropotravinárska a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technická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Kežmar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B4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pri zdravotníckom zari</w:t>
            </w:r>
            <w:r w:rsidR="00B440D1">
              <w:rPr>
                <w:rFonts w:ascii="Times New Roman" w:eastAsia="Calibri" w:hAnsi="Times New Roman" w:cs="Times New Roman"/>
                <w:sz w:val="24"/>
                <w:szCs w:val="24"/>
              </w:rPr>
              <w:t>adení, Bardejovské Kúpele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Granč</w:t>
            </w:r>
            <w:proofErr w:type="spellEnd"/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Petrovce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D977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škola, SNP 1, Humenn</w:t>
            </w:r>
            <w:r w:rsidR="00D97742">
              <w:rPr>
                <w:rFonts w:ascii="Times New Roman" w:eastAsia="Calibri" w:hAnsi="Times New Roman" w:cs="Times New Roman"/>
                <w:color w:val="000000"/>
                <w:sz w:val="24"/>
              </w:rPr>
              <w:t>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B440D1" w:rsidP="00D97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3F4B0D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J. M. </w:t>
            </w:r>
            <w:proofErr w:type="spellStart"/>
            <w:r w:rsidR="003F4B0D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Petzvala</w:t>
            </w:r>
            <w:proofErr w:type="spellEnd"/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F4B0D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 Spišsk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="003F4B0D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Bel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D97742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Školská 3, Spišské Podhradie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Cirkevná základná škola sv. Demetera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, Ražňany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Domov sociálnych služieb v Stropkove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D97742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Gymnázium, Komenského 13, Lipany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Gymnázium Janka </w:t>
            </w:r>
            <w:proofErr w:type="spellStart"/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Francisciho</w:t>
            </w:r>
            <w:proofErr w:type="spellEnd"/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Rimavského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, Levoča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Mestský dom kultúry vo Vranove nad Topľou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Snine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Bretejovciach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Domaňovciach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Hrubove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9B1A8B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Janovíku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9B1A8B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Ľubici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9B1A8B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Matiašovciach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5A5C85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Medziankach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Nižnej Olšave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Oľšavici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Osikove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 </w:t>
            </w:r>
            <w:proofErr w:type="spellStart"/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Pakostove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Ražňanoch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Seniakovciach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Šibe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Údole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B440D1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</w:t>
            </w:r>
            <w:r w:rsidR="003F4B0D"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vo Veľkej Lesnej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B440D1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</w:t>
            </w:r>
            <w:r w:rsidR="003F4B0D"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vo Veľkom Lipníku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vo Vislanke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vo Vyšnom </w:t>
            </w:r>
            <w:proofErr w:type="spellStart"/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Kazimíri</w:t>
            </w:r>
            <w:proofErr w:type="spellEnd"/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Okresný súd v Starej Ľubovni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D97742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Stredná odborná škola dopravná, Prešov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D977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Stredná odborná škola drevá</w:t>
            </w:r>
            <w:r w:rsidR="00D97742">
              <w:rPr>
                <w:rFonts w:ascii="Times New Roman" w:eastAsia="Calibri" w:hAnsi="Times New Roman" w:cs="Times New Roman"/>
                <w:color w:val="000000"/>
                <w:sz w:val="24"/>
              </w:rPr>
              <w:t>rska, Vranov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nad Topľou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D97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Spojená škola, Ľ. </w:t>
            </w:r>
            <w:proofErr w:type="spellStart"/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Podjavorinskej</w:t>
            </w:r>
            <w:proofErr w:type="spellEnd"/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22, </w:t>
            </w:r>
            <w:r w:rsidR="00D97742">
              <w:rPr>
                <w:rFonts w:ascii="Times New Roman" w:eastAsia="Calibri" w:hAnsi="Times New Roman" w:cs="Times New Roman"/>
                <w:color w:val="000000"/>
                <w:sz w:val="24"/>
              </w:rPr>
              <w:t>Prešov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Spojená škola internátna</w:t>
            </w:r>
            <w:r w:rsidR="00D97742">
              <w:rPr>
                <w:rFonts w:ascii="Times New Roman" w:eastAsia="Calibri" w:hAnsi="Times New Roman" w:cs="Times New Roman"/>
                <w:color w:val="000000"/>
                <w:sz w:val="24"/>
              </w:rPr>
              <w:t>, Snina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, Gerlachov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, Čaklov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</w:t>
            </w:r>
            <w:r w:rsidR="00D97742">
              <w:rPr>
                <w:rFonts w:ascii="Times New Roman" w:eastAsia="Calibri" w:hAnsi="Times New Roman" w:cs="Times New Roman"/>
                <w:sz w:val="24"/>
                <w:szCs w:val="24"/>
              </w:rPr>
              <w:t>á škola, Hviezdoslavova 1, Lipany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Základná škola s materskou školou Štefana </w:t>
            </w:r>
            <w:proofErr w:type="spellStart"/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Náhalku</w:t>
            </w:r>
            <w:proofErr w:type="spellEnd"/>
            <w:r w:rsidR="00D97742">
              <w:rPr>
                <w:rFonts w:ascii="Times New Roman" w:eastAsia="Calibri" w:hAnsi="Times New Roman" w:cs="Times New Roman"/>
                <w:color w:val="000000"/>
                <w:sz w:val="24"/>
              </w:rPr>
              <w:t>, Liptovská Teplička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A44A49" w:rsidP="00A44A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Základná škola, </w:t>
            </w:r>
            <w:r w:rsidR="003F4B0D"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Nižn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á</w:t>
            </w:r>
            <w:r w:rsidR="003F4B0D"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3F4B0D"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Oľšav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  <w:proofErr w:type="spellEnd"/>
            <w:r w:rsidR="003F4B0D"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A44A49">
              <w:rPr>
                <w:rFonts w:ascii="Times New Roman" w:eastAsia="Calibri" w:hAnsi="Times New Roman" w:cs="Times New Roman"/>
                <w:sz w:val="24"/>
                <w:szCs w:val="24"/>
              </w:rPr>
              <w:t>ákladná škola, Hrnčiarska 61, Stropkov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A4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A4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4A49">
              <w:rPr>
                <w:rFonts w:ascii="Times New Roman" w:eastAsia="Calibri" w:hAnsi="Times New Roman" w:cs="Times New Roman"/>
                <w:sz w:val="24"/>
                <w:szCs w:val="24"/>
              </w:rPr>
              <w:t>Palešovo</w:t>
            </w:r>
            <w:proofErr w:type="spellEnd"/>
            <w:r w:rsidR="00A4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námestie 9, 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 Spišsk</w:t>
            </w:r>
            <w:r w:rsidR="00A44A49">
              <w:rPr>
                <w:rFonts w:ascii="Times New Roman" w:eastAsia="Calibri" w:hAnsi="Times New Roman" w:cs="Times New Roman"/>
                <w:sz w:val="24"/>
                <w:szCs w:val="24"/>
              </w:rPr>
              <w:t>é Podhradie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A4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</w:t>
            </w:r>
            <w:r w:rsidR="00A44A49">
              <w:rPr>
                <w:rFonts w:ascii="Times New Roman" w:eastAsia="Calibri" w:hAnsi="Times New Roman" w:cs="Times New Roman"/>
                <w:sz w:val="24"/>
                <w:szCs w:val="24"/>
              </w:rPr>
              <w:t>kou školou sv. Jána Krstiteľa,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Veľk</w:t>
            </w:r>
            <w:r w:rsidR="00A44A49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Lesn</w:t>
            </w:r>
            <w:r w:rsidR="00A44A49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9B1A8B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A4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 s materskou školou</w:t>
            </w:r>
            <w:r w:rsidR="00A44A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Veľk</w:t>
            </w:r>
            <w:r w:rsidR="00A44A49">
              <w:rPr>
                <w:rFonts w:ascii="Times New Roman" w:eastAsia="Calibri" w:hAnsi="Times New Roman" w:cs="Times New Roman"/>
                <w:color w:val="000000"/>
                <w:sz w:val="24"/>
              </w:rPr>
              <w:t>ý Lipník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9B1A8B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A4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A44A4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Vyšn</w:t>
            </w:r>
            <w:r w:rsidR="00A44A49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Ružbach</w:t>
            </w:r>
            <w:r w:rsidR="00A44A49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9B1A8B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427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Zariadenie pre seniorov</w:t>
            </w:r>
            <w:r w:rsidR="00427E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Vranov</w:t>
            </w:r>
            <w:r w:rsidR="00427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nad Topľou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3F4B0D" w:rsidRPr="003F4B0D" w:rsidTr="002A3AB1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Breznici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Habure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456921" w:rsidP="003F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Senior dom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Svidník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3F4B0D" w:rsidRPr="003F4B0D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A4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škola, Hrnčiarska 13, Humenn</w:t>
            </w:r>
            <w:r w:rsidR="00A44A49">
              <w:rPr>
                <w:rFonts w:ascii="Times New Roman" w:eastAsia="Calibri" w:hAnsi="Times New Roman" w:cs="Times New Roman"/>
                <w:color w:val="000000"/>
                <w:sz w:val="24"/>
              </w:rPr>
              <w:t>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0D" w:rsidRPr="003F4B0D" w:rsidRDefault="003F4B0D" w:rsidP="003F4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</w:tbl>
    <w:p w:rsidR="003F4B0D" w:rsidRDefault="003F4B0D">
      <w:pPr>
        <w:rPr>
          <w:b/>
          <w:sz w:val="28"/>
          <w:szCs w:val="28"/>
          <w:u w:val="single"/>
        </w:rPr>
      </w:pPr>
    </w:p>
    <w:p w:rsidR="00D85F58" w:rsidRDefault="00D85F58">
      <w:pPr>
        <w:rPr>
          <w:b/>
          <w:sz w:val="28"/>
          <w:szCs w:val="28"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0"/>
        <w:gridCol w:w="551"/>
        <w:gridCol w:w="583"/>
        <w:gridCol w:w="567"/>
        <w:gridCol w:w="1254"/>
      </w:tblGrid>
      <w:tr w:rsidR="00D85F58" w:rsidRPr="00D85F58" w:rsidTr="00456474">
        <w:trPr>
          <w:trHeight w:val="578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5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Štátny archív v Trnave</w:t>
            </w:r>
          </w:p>
        </w:tc>
      </w:tr>
      <w:tr w:rsidR="00D85F58" w:rsidRPr="00D85F58" w:rsidTr="00456474">
        <w:trPr>
          <w:trHeight w:val="5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Názov kontrolovaného subjektu </w:t>
            </w:r>
          </w:p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Druh kontroly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Termín</w:t>
            </w:r>
          </w:p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(štvrťrok)</w:t>
            </w:r>
          </w:p>
        </w:tc>
      </w:tr>
      <w:tr w:rsidR="00D85F58" w:rsidRPr="00D85F58" w:rsidTr="00456474">
        <w:trPr>
          <w:cantSplit/>
          <w:trHeight w:val="12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komplexná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následná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Obecný úrad v Merašiciach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033B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Ostrov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</w:t>
            </w:r>
            <w:r w:rsidR="004569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Siladice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033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Základná škola</w:t>
            </w:r>
            <w:r w:rsidR="00033B82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D85F5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85F58">
              <w:rPr>
                <w:rFonts w:ascii="Times New Roman" w:eastAsia="Calibri" w:hAnsi="Times New Roman" w:cs="Times New Roman"/>
                <w:sz w:val="24"/>
              </w:rPr>
              <w:t>Mal</w:t>
            </w:r>
            <w:r w:rsidR="00033B82">
              <w:rPr>
                <w:rFonts w:ascii="Times New Roman" w:eastAsia="Calibri" w:hAnsi="Times New Roman" w:cs="Times New Roman"/>
                <w:sz w:val="24"/>
              </w:rPr>
              <w:t>lého</w:t>
            </w:r>
            <w:proofErr w:type="spellEnd"/>
            <w:r w:rsidR="00EC6350">
              <w:rPr>
                <w:rFonts w:ascii="Times New Roman" w:eastAsia="Calibri" w:hAnsi="Times New Roman" w:cs="Times New Roman"/>
                <w:sz w:val="24"/>
              </w:rPr>
              <w:t xml:space="preserve"> 2</w:t>
            </w:r>
            <w:r w:rsidR="00033B82">
              <w:rPr>
                <w:rFonts w:ascii="Times New Roman" w:eastAsia="Calibri" w:hAnsi="Times New Roman" w:cs="Times New Roman"/>
                <w:sz w:val="24"/>
              </w:rPr>
              <w:t>, Skalica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715BB6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Základná škola, </w:t>
            </w:r>
            <w:r w:rsidR="00D85F58" w:rsidRPr="00D85F58">
              <w:rPr>
                <w:rFonts w:ascii="Times New Roman" w:eastAsia="Calibri" w:hAnsi="Times New Roman" w:cs="Times New Roman"/>
                <w:sz w:val="24"/>
              </w:rPr>
              <w:t>Tešedíkovo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Spojená škola</w:t>
            </w:r>
            <w:r w:rsidR="00EC6350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D85F58">
              <w:rPr>
                <w:rFonts w:ascii="Times New Roman" w:eastAsia="Calibri" w:hAnsi="Times New Roman" w:cs="Times New Roman"/>
                <w:sz w:val="24"/>
              </w:rPr>
              <w:t xml:space="preserve"> Nivy 2, Šaľa</w:t>
            </w:r>
            <w:r w:rsidR="00EC63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85F5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EC63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85F58">
              <w:rPr>
                <w:rFonts w:ascii="Times New Roman" w:eastAsia="Calibri" w:hAnsi="Times New Roman" w:cs="Times New Roman"/>
                <w:sz w:val="24"/>
              </w:rPr>
              <w:t>Veča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Hornom Trhovišti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MAGNA ENERGIA a.s.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Bukovej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ZLIEVÁREŇ TRNAVA s.r.o.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EC6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Dolné Orešany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97742" w:rsidP="00D97742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Základná škola, Školská, Holíč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Obecný úrad v Chropove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Dlhej nad Váhom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EC6350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Gymnázium Janka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Matúšku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Galanta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BROVEDANI SLOVAKIA s.r.o.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Trnave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EC6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Malženice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PCA Slovakia, s.r.o.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Dobrá Voda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TATRACHEMA, výrobné družstvo Trnava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Obecný úrad v Dubovciach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EC6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EC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Prieval</w:t>
            </w:r>
            <w:r w:rsidR="00EC6350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EC6350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EC6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 Plaveck</w:t>
            </w:r>
            <w:r w:rsidR="00EC6350">
              <w:rPr>
                <w:rFonts w:ascii="Times New Roman" w:eastAsia="Calibri" w:hAnsi="Times New Roman" w:cs="Times New Roman"/>
                <w:sz w:val="24"/>
                <w:szCs w:val="24"/>
              </w:rPr>
              <w:t>ý</w:t>
            </w: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Pet</w:t>
            </w:r>
            <w:r w:rsidR="00EC6350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PRÍRODNÉ LIEČEBNÉ KÚPELE SMRDÁKY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Obecný úrad v Rovensku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Obecný úrad v Rybkách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Obecný úrad v Oľdzi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Pataši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 xml:space="preserve"> 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715BB6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Mestský úrad, Gabčíkovo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Žlkovciach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ŽELOS, spol. s 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Čároch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Bekaert</w:t>
            </w:r>
            <w:proofErr w:type="spellEnd"/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Slovakia s.r.o.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D85F58" w:rsidRPr="00D85F58" w:rsidTr="00456474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AGROSTAAR KB spol. s.r.o.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F58" w:rsidRPr="00D85F58" w:rsidRDefault="00D85F58" w:rsidP="00D85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5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D85F58" w:rsidRDefault="00D85F58">
      <w:pPr>
        <w:rPr>
          <w:b/>
          <w:sz w:val="28"/>
          <w:szCs w:val="28"/>
          <w:u w:val="single"/>
        </w:rPr>
      </w:pPr>
    </w:p>
    <w:p w:rsidR="00D85F58" w:rsidRDefault="00D85F58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588"/>
        <w:gridCol w:w="567"/>
        <w:gridCol w:w="567"/>
        <w:gridCol w:w="1255"/>
      </w:tblGrid>
      <w:tr w:rsidR="00D104CA" w:rsidRPr="00D104CA" w:rsidTr="00456474">
        <w:trPr>
          <w:trHeight w:val="578"/>
        </w:trPr>
        <w:tc>
          <w:tcPr>
            <w:tcW w:w="9606" w:type="dxa"/>
            <w:gridSpan w:val="6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Štátny archív v Trenčíne  </w:t>
            </w:r>
          </w:p>
        </w:tc>
      </w:tr>
      <w:tr w:rsidR="00D104CA" w:rsidRPr="00D104CA" w:rsidTr="00456474">
        <w:trPr>
          <w:trHeight w:val="568"/>
        </w:trPr>
        <w:tc>
          <w:tcPr>
            <w:tcW w:w="675" w:type="dxa"/>
            <w:vMerge w:val="restart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5954" w:type="dxa"/>
            <w:vMerge w:val="restart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Názov kontrolovaného subjektu </w:t>
            </w:r>
          </w:p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- pôvodca registratúry</w:t>
            </w:r>
          </w:p>
        </w:tc>
        <w:tc>
          <w:tcPr>
            <w:tcW w:w="1722" w:type="dxa"/>
            <w:gridSpan w:val="3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Termín</w:t>
            </w:r>
          </w:p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(štvrťrok)</w:t>
            </w:r>
          </w:p>
        </w:tc>
      </w:tr>
      <w:tr w:rsidR="00D104CA" w:rsidRPr="00D104CA" w:rsidTr="00456474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D104CA" w:rsidRPr="00D104CA" w:rsidRDefault="00D104CA" w:rsidP="00D104C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D104CA" w:rsidRPr="00D104CA" w:rsidRDefault="00D104CA" w:rsidP="00D104C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D104CA" w:rsidRPr="00D104CA" w:rsidRDefault="00D104CA" w:rsidP="00D104C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Svinnej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Horňanoch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keepNext/>
              <w:keepLines/>
              <w:spacing w:before="40"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CA">
              <w:rPr>
                <w:rFonts w:ascii="Calibri Light" w:eastAsia="Times New Roman" w:hAnsi="Calibri Light" w:cs="Times New Roman"/>
              </w:rPr>
              <w:t xml:space="preserve"> </w:t>
            </w:r>
            <w:r w:rsidRPr="00D1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Obecný úrad v Soblahove 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RONA, a. s. 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 Mojtíne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Visolajach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Bystričan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EC06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 Diviak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 Nitricou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numPr>
                <w:ilvl w:val="0"/>
                <w:numId w:val="1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I. 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Liešťan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numPr>
                <w:ilvl w:val="0"/>
                <w:numId w:val="2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I. 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Selci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Trenčianskom Jastrabí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Zemianskom Podhradí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Mestský úrad</w:t>
            </w:r>
            <w:r w:rsidR="00EC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Nov</w:t>
            </w:r>
            <w:r w:rsidR="00EC0697">
              <w:rPr>
                <w:rFonts w:ascii="Times New Roman" w:eastAsia="Calibri" w:hAnsi="Times New Roman" w:cs="Times New Roman"/>
                <w:sz w:val="24"/>
                <w:szCs w:val="24"/>
              </w:rPr>
              <w:t>ej Dubnici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Obecný úrad v Záskalí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Obecný úrad v Ďurďovom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Obecný úrad v Dolnom Lieskove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 Nitriansk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Rudn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Nitriansk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Sučan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Základná umelecká škola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Handlov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456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Mestské kultúrne stredisko</w:t>
            </w:r>
            <w:r w:rsidR="004569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 Nov</w:t>
            </w:r>
            <w:r w:rsidR="00456921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Mest</w:t>
            </w:r>
            <w:r w:rsidR="00456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nad Váhom 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Hodžov</w:t>
            </w:r>
            <w:r w:rsidR="00EC069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="00EC06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Trenčín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Moravskom Lieskovom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LEONI Slovakia, spol. s r. o. 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Novej Bošáci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Trenčianskej Turnej 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vAlign w:val="center"/>
          </w:tcPr>
          <w:p w:rsidR="00D104CA" w:rsidRPr="00D104CA" w:rsidRDefault="00EC0697" w:rsidP="00EC0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Danfoss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Solutions</w:t>
            </w:r>
            <w:proofErr w:type="spellEnd"/>
            <w:r w:rsidR="00D104CA"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s. 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715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Spojená škola sv. Jána </w:t>
            </w:r>
            <w:proofErr w:type="spellStart"/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Bosca</w:t>
            </w:r>
            <w:proofErr w:type="spellEnd"/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</w:t>
            </w:r>
            <w:r w:rsidR="00715BB6">
              <w:rPr>
                <w:rFonts w:ascii="Times New Roman" w:eastAsia="Calibri" w:hAnsi="Times New Roman" w:cs="Times New Roman"/>
                <w:sz w:val="24"/>
                <w:szCs w:val="24"/>
              </w:rPr>
              <w:t>á Dubnica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715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  <w:r w:rsidR="00715B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D104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SNP 1484</w:t>
            </w:r>
            <w:r w:rsidR="00715B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 Považská Bystrica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Kocuranoch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Opatovciach nad Nitrou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Pravenci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IV.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vo Veľkej </w:t>
            </w:r>
            <w:proofErr w:type="spellStart"/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Čausi</w:t>
            </w:r>
            <w:proofErr w:type="spellEnd"/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IV.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33.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Obecný úrad v Opatovciach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IV.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  <w:vAlign w:val="center"/>
          </w:tcPr>
          <w:p w:rsidR="00456921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Regionálna poľnohospodárska a potravinárska komora </w:t>
            </w:r>
          </w:p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v Trenčíne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IV.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Trenčíne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IV.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Novom Meste nad Váhom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IV.</w:t>
            </w:r>
          </w:p>
        </w:tc>
      </w:tr>
      <w:tr w:rsidR="00D104CA" w:rsidRPr="00D104CA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Starej Turej</w:t>
            </w:r>
          </w:p>
        </w:tc>
        <w:tc>
          <w:tcPr>
            <w:tcW w:w="588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104CA" w:rsidRPr="00D104CA" w:rsidRDefault="00D104CA" w:rsidP="00D10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IV.</w:t>
            </w:r>
          </w:p>
        </w:tc>
      </w:tr>
    </w:tbl>
    <w:p w:rsidR="00D104CA" w:rsidRPr="00D104CA" w:rsidRDefault="00D104CA" w:rsidP="00D104C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85F58" w:rsidRDefault="00D85F58">
      <w:pPr>
        <w:rPr>
          <w:b/>
          <w:sz w:val="28"/>
          <w:szCs w:val="28"/>
          <w:u w:val="single"/>
        </w:rPr>
      </w:pPr>
    </w:p>
    <w:p w:rsidR="00D104CA" w:rsidRDefault="00D104CA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CD4CA4" w:rsidRPr="00CD4CA4" w:rsidTr="00456474">
        <w:trPr>
          <w:trHeight w:val="578"/>
        </w:trPr>
        <w:tc>
          <w:tcPr>
            <w:tcW w:w="9606" w:type="dxa"/>
            <w:gridSpan w:val="6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4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Štátny archív v Žiline so sídlom v Bytči</w:t>
            </w:r>
          </w:p>
        </w:tc>
      </w:tr>
      <w:tr w:rsidR="00CD4CA4" w:rsidRPr="00CD4CA4" w:rsidTr="00456474">
        <w:trPr>
          <w:trHeight w:val="568"/>
        </w:trPr>
        <w:tc>
          <w:tcPr>
            <w:tcW w:w="675" w:type="dxa"/>
            <w:vMerge w:val="restart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Názov kontrolovaného subjektu </w:t>
            </w:r>
          </w:p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Termín</w:t>
            </w:r>
          </w:p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(štvrťrok)</w:t>
            </w:r>
          </w:p>
        </w:tc>
      </w:tr>
      <w:tr w:rsidR="00CD4CA4" w:rsidRPr="00CD4CA4" w:rsidTr="00456474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Blatnici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Karlovej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EC0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CBA VEREX, a.s.  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EC0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Schaeffler</w:t>
            </w:r>
            <w:proofErr w:type="spellEnd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Kysuce, spol. s r. o. 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CD4CA4" w:rsidRPr="00CD4CA4" w:rsidRDefault="00EC0697" w:rsidP="00EC0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Metsa</w:t>
            </w:r>
            <w:proofErr w:type="spellEnd"/>
            <w:r w:rsidR="00CD4CA4"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CA4"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Tissue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Slovakia s. r. o.</w:t>
            </w:r>
            <w:r w:rsidR="00CD4CA4"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CD4CA4" w:rsidRPr="00CD4CA4" w:rsidRDefault="00EC0697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0697">
              <w:rPr>
                <w:rFonts w:ascii="Times New Roman" w:eastAsia="Calibri" w:hAnsi="Times New Roman" w:cs="Times New Roman"/>
                <w:sz w:val="24"/>
                <w:szCs w:val="24"/>
              </w:rPr>
              <w:t>Metsa</w:t>
            </w:r>
            <w:proofErr w:type="spellEnd"/>
            <w:r w:rsidRPr="00EC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97">
              <w:rPr>
                <w:rFonts w:ascii="Times New Roman" w:eastAsia="Calibri" w:hAnsi="Times New Roman" w:cs="Times New Roman"/>
                <w:sz w:val="24"/>
                <w:szCs w:val="24"/>
              </w:rPr>
              <w:t>Tissue</w:t>
            </w:r>
            <w:proofErr w:type="spellEnd"/>
            <w:r w:rsidRPr="00EC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Slovakia s. r. o </w:t>
            </w:r>
            <w:r w:rsidR="00CD4CA4"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- ARCHÍV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Krásne nad Kysucou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Lopušných Pažitiach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Povine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 Nižnej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555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obchodu a</w:t>
            </w:r>
            <w:r w:rsidR="00555BC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služieb</w:t>
            </w:r>
            <w:r w:rsidR="00555B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 Doln</w:t>
            </w:r>
            <w:r w:rsidR="00555BCF">
              <w:rPr>
                <w:rFonts w:ascii="Times New Roman" w:eastAsia="Calibri" w:hAnsi="Times New Roman" w:cs="Times New Roman"/>
                <w:sz w:val="24"/>
                <w:szCs w:val="24"/>
              </w:rPr>
              <w:t>ý Kubín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Liesku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456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Lies</w:t>
            </w:r>
            <w:r w:rsidR="00456921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CD4CA4" w:rsidRPr="00CD4CA4" w:rsidRDefault="00555BCF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Petra Škrabáka, </w:t>
            </w:r>
            <w:r w:rsidR="00CD4CA4"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Doln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ý Kubín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Centrum pre deti a rodiny v Martine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555BCF">
              <w:rPr>
                <w:rFonts w:ascii="Times New Roman" w:eastAsia="Calibri" w:hAnsi="Times New Roman" w:cs="Times New Roman"/>
                <w:sz w:val="24"/>
                <w:szCs w:val="24"/>
              </w:rPr>
              <w:t>, Turčianska Štiavnička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Okresný súd v Ružomberku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 Jamníku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NEOGRAFIA, a.s. 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NEOGRAFIA, a.s. - ARCHÍV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 Rosine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Višňovom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 Ovčiarsku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GeLiMa</w:t>
            </w:r>
            <w:proofErr w:type="spellEnd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a.s. 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Katolícka univerzita v Ružomberku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151A51">
        <w:trPr>
          <w:cantSplit/>
          <w:trHeight w:val="53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Národný endokrinologický a diabetologický ústav </w:t>
            </w:r>
            <w:proofErr w:type="spellStart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n.o</w:t>
            </w:r>
            <w:proofErr w:type="spellEnd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5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v Ľubochni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Národný endokrinologický a diabetologický ústav </w:t>
            </w:r>
            <w:proofErr w:type="spellStart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n.o</w:t>
            </w:r>
            <w:proofErr w:type="spellEnd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. v Ľubochni - ARCHÍV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FERONA Slovakia,  a.s.  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CD4CA4" w:rsidRPr="00CD4CA4" w:rsidRDefault="00555BCF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FERONA Slovakia,  a.s. </w:t>
            </w:r>
            <w:r w:rsidR="00CD4CA4"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- ARCHÍV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Krajské kultúrne stredisko v Žiline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CD4CA4" w:rsidRPr="00CD4CA4" w:rsidRDefault="00555BCF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Spojená škola, Turzovka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Okresná prokuratúra v Čadci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555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Mal</w:t>
            </w:r>
            <w:r w:rsidR="00555BCF">
              <w:rPr>
                <w:rFonts w:ascii="Times New Roman" w:eastAsia="Calibri" w:hAnsi="Times New Roman" w:cs="Times New Roman"/>
                <w:sz w:val="24"/>
                <w:szCs w:val="24"/>
              </w:rPr>
              <w:t>ý Čepčín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 Ivančinej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Turanoch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polytechnická</w:t>
            </w:r>
            <w:r w:rsidR="00555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5BCF">
              <w:rPr>
                <w:rFonts w:ascii="Times New Roman" w:eastAsia="Calibri" w:hAnsi="Times New Roman" w:cs="Times New Roman"/>
                <w:sz w:val="24"/>
                <w:szCs w:val="24"/>
              </w:rPr>
              <w:t>Ružomberk</w:t>
            </w:r>
            <w:proofErr w:type="spellEnd"/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Inšpektorát životného prostredia Žilina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Inšpektorát Slovenskej obchodnej inšpekcie v Žiline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Hornej Štubni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IV-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555B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Diviak</w:t>
            </w:r>
            <w:r w:rsidR="00555BC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Liptovskom </w:t>
            </w:r>
            <w:proofErr w:type="spellStart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Jáne</w:t>
            </w:r>
            <w:proofErr w:type="spellEnd"/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Závažnej Porube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Uhorskej Vsi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Ľubeli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stavebná</w:t>
            </w:r>
            <w:r w:rsidR="00555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Liptovsk</w:t>
            </w:r>
            <w:r w:rsidR="00555BCF">
              <w:rPr>
                <w:rFonts w:ascii="Times New Roman" w:eastAsia="Calibri" w:hAnsi="Times New Roman" w:cs="Times New Roman"/>
                <w:sz w:val="24"/>
                <w:szCs w:val="24"/>
              </w:rPr>
              <w:t>ý Mikuláš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AVC Raková, a.s. 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Slovena</w:t>
            </w:r>
            <w:proofErr w:type="spellEnd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a.s. 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Slovena</w:t>
            </w:r>
            <w:proofErr w:type="spellEnd"/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, a.s. - ARCHÍV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Žilinská univerzita v Žiline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Žilinská univerzita v Žiline - ARCHÍV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CD4CA4" w:rsidRPr="00CD4CA4" w:rsidTr="00456474">
        <w:trPr>
          <w:cantSplit/>
          <w:trHeight w:val="454"/>
        </w:trPr>
        <w:tc>
          <w:tcPr>
            <w:tcW w:w="67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CD4CA4" w:rsidRPr="00CD4CA4" w:rsidRDefault="00555BCF" w:rsidP="00555BC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OTF ORAVA, s. r. o.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D4CA4" w:rsidRPr="00CD4CA4" w:rsidRDefault="00CD4CA4" w:rsidP="00CD4CA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D104CA" w:rsidRPr="00357463" w:rsidRDefault="00D104CA">
      <w:pPr>
        <w:rPr>
          <w:b/>
          <w:sz w:val="28"/>
          <w:szCs w:val="28"/>
          <w:u w:val="single"/>
        </w:rPr>
      </w:pPr>
    </w:p>
    <w:sectPr w:rsidR="00D104CA" w:rsidRPr="0035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94" w:rsidRDefault="00B04E94" w:rsidP="0087208B">
      <w:pPr>
        <w:spacing w:after="0" w:line="240" w:lineRule="auto"/>
      </w:pPr>
      <w:r>
        <w:separator/>
      </w:r>
    </w:p>
  </w:endnote>
  <w:endnote w:type="continuationSeparator" w:id="0">
    <w:p w:rsidR="00B04E94" w:rsidRDefault="00B04E94" w:rsidP="0087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94" w:rsidRDefault="00B04E94" w:rsidP="0087208B">
      <w:pPr>
        <w:spacing w:after="0" w:line="240" w:lineRule="auto"/>
      </w:pPr>
      <w:r>
        <w:separator/>
      </w:r>
    </w:p>
  </w:footnote>
  <w:footnote w:type="continuationSeparator" w:id="0">
    <w:p w:rsidR="00B04E94" w:rsidRDefault="00B04E94" w:rsidP="0087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13DD"/>
    <w:multiLevelType w:val="hybridMultilevel"/>
    <w:tmpl w:val="D9E8414A"/>
    <w:lvl w:ilvl="0" w:tplc="1FF0B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1E00"/>
    <w:multiLevelType w:val="hybridMultilevel"/>
    <w:tmpl w:val="693CA1A6"/>
    <w:lvl w:ilvl="0" w:tplc="0D969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AA11FE"/>
    <w:multiLevelType w:val="hybridMultilevel"/>
    <w:tmpl w:val="D11A6254"/>
    <w:lvl w:ilvl="0" w:tplc="C9B0E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63"/>
    <w:rsid w:val="00033B82"/>
    <w:rsid w:val="000C33A9"/>
    <w:rsid w:val="00105F30"/>
    <w:rsid w:val="001217E2"/>
    <w:rsid w:val="00151A51"/>
    <w:rsid w:val="00256E8E"/>
    <w:rsid w:val="002A3AB1"/>
    <w:rsid w:val="002A4A0F"/>
    <w:rsid w:val="002B3DAF"/>
    <w:rsid w:val="002D527A"/>
    <w:rsid w:val="003527EC"/>
    <w:rsid w:val="00357463"/>
    <w:rsid w:val="003F4B0D"/>
    <w:rsid w:val="00404E45"/>
    <w:rsid w:val="00427E15"/>
    <w:rsid w:val="00456474"/>
    <w:rsid w:val="00456921"/>
    <w:rsid w:val="004B695A"/>
    <w:rsid w:val="004E38DD"/>
    <w:rsid w:val="00555BCF"/>
    <w:rsid w:val="005A5C85"/>
    <w:rsid w:val="005E3BA9"/>
    <w:rsid w:val="005E54DE"/>
    <w:rsid w:val="006C0EC7"/>
    <w:rsid w:val="00715BB6"/>
    <w:rsid w:val="007D0665"/>
    <w:rsid w:val="007F7E11"/>
    <w:rsid w:val="00854A56"/>
    <w:rsid w:val="0087208B"/>
    <w:rsid w:val="008E7372"/>
    <w:rsid w:val="00935E37"/>
    <w:rsid w:val="009A2C0E"/>
    <w:rsid w:val="009B1A8B"/>
    <w:rsid w:val="009C16C8"/>
    <w:rsid w:val="009D490E"/>
    <w:rsid w:val="00A44A49"/>
    <w:rsid w:val="00A87545"/>
    <w:rsid w:val="00AA5189"/>
    <w:rsid w:val="00B04E94"/>
    <w:rsid w:val="00B440D1"/>
    <w:rsid w:val="00B47D9C"/>
    <w:rsid w:val="00C725CD"/>
    <w:rsid w:val="00CD4CA4"/>
    <w:rsid w:val="00CF4167"/>
    <w:rsid w:val="00D104CA"/>
    <w:rsid w:val="00D762C2"/>
    <w:rsid w:val="00D85F58"/>
    <w:rsid w:val="00D97742"/>
    <w:rsid w:val="00DA3688"/>
    <w:rsid w:val="00E7718E"/>
    <w:rsid w:val="00EC0697"/>
    <w:rsid w:val="00EC6350"/>
    <w:rsid w:val="00ED3966"/>
    <w:rsid w:val="00EE7835"/>
    <w:rsid w:val="00F812CD"/>
    <w:rsid w:val="00FA514D"/>
    <w:rsid w:val="00FB28E2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4A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87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208B"/>
  </w:style>
  <w:style w:type="paragraph" w:styleId="Pta">
    <w:name w:val="footer"/>
    <w:basedOn w:val="Normlny"/>
    <w:link w:val="PtaChar"/>
    <w:uiPriority w:val="99"/>
    <w:unhideWhenUsed/>
    <w:rsid w:val="0087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4A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87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208B"/>
  </w:style>
  <w:style w:type="paragraph" w:styleId="Pta">
    <w:name w:val="footer"/>
    <w:basedOn w:val="Normlny"/>
    <w:link w:val="PtaChar"/>
    <w:uiPriority w:val="99"/>
    <w:unhideWhenUsed/>
    <w:rsid w:val="0087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Putzová</dc:creator>
  <cp:lastModifiedBy>Jaroslava Kvačalová</cp:lastModifiedBy>
  <cp:revision>2</cp:revision>
  <dcterms:created xsi:type="dcterms:W3CDTF">2021-12-27T10:48:00Z</dcterms:created>
  <dcterms:modified xsi:type="dcterms:W3CDTF">2021-12-27T10:48:00Z</dcterms:modified>
</cp:coreProperties>
</file>